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AD" w:rsidRDefault="00E92F78">
      <w:pPr>
        <w:spacing w:line="240" w:lineRule="auto"/>
        <w:jc w:val="center"/>
        <w:rPr>
          <w:b/>
        </w:rPr>
      </w:pPr>
      <w:r>
        <w:rPr>
          <w:b/>
          <w:noProof/>
          <w:lang w:val="nl-NL"/>
        </w:rPr>
        <w:drawing>
          <wp:inline distT="114300" distB="114300" distL="114300" distR="114300">
            <wp:extent cx="5734050" cy="13462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4050" cy="1346200"/>
                    </a:xfrm>
                    <a:prstGeom prst="rect">
                      <a:avLst/>
                    </a:prstGeom>
                    <a:ln/>
                  </pic:spPr>
                </pic:pic>
              </a:graphicData>
            </a:graphic>
          </wp:inline>
        </w:drawing>
      </w:r>
      <w:r>
        <w:rPr>
          <w:b/>
        </w:rPr>
        <w:t>Nieuwsbrief</w:t>
      </w:r>
      <w:r w:rsidR="008D2C8B">
        <w:rPr>
          <w:b/>
        </w:rPr>
        <w:t xml:space="preserve"> o</w:t>
      </w:r>
      <w:r>
        <w:rPr>
          <w:b/>
        </w:rPr>
        <w:t>ktober 2018</w:t>
      </w:r>
    </w:p>
    <w:p w:rsidR="00BA0FAD" w:rsidRDefault="00E92F78">
      <w:pPr>
        <w:spacing w:line="240" w:lineRule="auto"/>
        <w:rPr>
          <w:b/>
        </w:rPr>
      </w:pPr>
      <w:bookmarkStart w:id="0" w:name="_ij6wxntdor2c" w:colFirst="0" w:colLast="0"/>
      <w:bookmarkEnd w:id="0"/>
      <w:r>
        <w:rPr>
          <w:noProof/>
          <w:lang w:val="nl-NL"/>
        </w:rPr>
        <w:drawing>
          <wp:anchor distT="114300" distB="114300" distL="114300" distR="114300" simplePos="0" relativeHeight="251658240" behindDoc="0" locked="0" layoutInCell="1" hidden="0" allowOverlap="1">
            <wp:simplePos x="0" y="0"/>
            <wp:positionH relativeFrom="margin">
              <wp:posOffset>4105639</wp:posOffset>
            </wp:positionH>
            <wp:positionV relativeFrom="paragraph">
              <wp:posOffset>166688</wp:posOffset>
            </wp:positionV>
            <wp:extent cx="1561736" cy="1681163"/>
            <wp:effectExtent l="0" t="0" r="0" b="0"/>
            <wp:wrapSquare wrapText="bothSides" distT="114300" distB="114300" distL="114300" distR="11430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561736" cy="1681163"/>
                    </a:xfrm>
                    <a:prstGeom prst="rect">
                      <a:avLst/>
                    </a:prstGeom>
                    <a:ln/>
                  </pic:spPr>
                </pic:pic>
              </a:graphicData>
            </a:graphic>
          </wp:anchor>
        </w:drawing>
      </w:r>
    </w:p>
    <w:p w:rsidR="00BA0FAD" w:rsidRPr="008D2C8B" w:rsidRDefault="00E92F78">
      <w:pPr>
        <w:spacing w:line="240" w:lineRule="auto"/>
        <w:rPr>
          <w:i/>
          <w:color w:val="000000" w:themeColor="text1"/>
          <w:highlight w:val="white"/>
        </w:rPr>
      </w:pPr>
      <w:bookmarkStart w:id="1" w:name="_dhjetxtm4g73" w:colFirst="0" w:colLast="0"/>
      <w:bookmarkEnd w:id="1"/>
      <w:r w:rsidRPr="008D2C8B">
        <w:rPr>
          <w:i/>
          <w:color w:val="000000" w:themeColor="text1"/>
          <w:highlight w:val="white"/>
        </w:rPr>
        <w:t>Beste leerling, ouder/verzorger,</w:t>
      </w:r>
    </w:p>
    <w:p w:rsidR="00BA0FAD" w:rsidRPr="008D2C8B" w:rsidRDefault="00BA0FAD">
      <w:pPr>
        <w:spacing w:line="240" w:lineRule="auto"/>
        <w:rPr>
          <w:i/>
          <w:color w:val="000000" w:themeColor="text1"/>
        </w:rPr>
      </w:pPr>
      <w:bookmarkStart w:id="2" w:name="_r02c55mzkjuz" w:colFirst="0" w:colLast="0"/>
      <w:bookmarkEnd w:id="2"/>
    </w:p>
    <w:p w:rsidR="00BA0FAD" w:rsidRPr="008D2C8B" w:rsidRDefault="00E92F78">
      <w:pPr>
        <w:spacing w:line="240" w:lineRule="auto"/>
        <w:rPr>
          <w:i/>
          <w:color w:val="000000" w:themeColor="text1"/>
        </w:rPr>
      </w:pPr>
      <w:bookmarkStart w:id="3" w:name="_dvcu0axta6k2" w:colFirst="0" w:colLast="0"/>
      <w:bookmarkEnd w:id="3"/>
      <w:r w:rsidRPr="008D2C8B">
        <w:rPr>
          <w:i/>
          <w:color w:val="000000" w:themeColor="text1"/>
        </w:rPr>
        <w:t>Na de herfstvakantie start op vrijdag de toetsweek voor de leerlingen uit de bovenbouw. We wensen ze veel succes toe.</w:t>
      </w:r>
      <w:r w:rsidRPr="008D2C8B">
        <w:rPr>
          <w:b/>
          <w:i/>
          <w:color w:val="000000" w:themeColor="text1"/>
        </w:rPr>
        <w:t xml:space="preserve"> </w:t>
      </w:r>
      <w:r w:rsidRPr="008D2C8B">
        <w:rPr>
          <w:i/>
          <w:color w:val="000000" w:themeColor="text1"/>
        </w:rPr>
        <w:t>Maar eerst een fijne herfstvakantie!</w:t>
      </w:r>
    </w:p>
    <w:p w:rsidR="00BA0FAD" w:rsidRPr="008D2C8B" w:rsidRDefault="00BA0FAD">
      <w:pPr>
        <w:spacing w:line="256" w:lineRule="auto"/>
        <w:rPr>
          <w:i/>
          <w:color w:val="000000" w:themeColor="text1"/>
        </w:rPr>
      </w:pPr>
      <w:bookmarkStart w:id="4" w:name="_hydd2jwf69f6" w:colFirst="0" w:colLast="0"/>
      <w:bookmarkEnd w:id="4"/>
    </w:p>
    <w:p w:rsidR="00BA0FAD" w:rsidRPr="008D2C8B" w:rsidRDefault="00E92F78">
      <w:pPr>
        <w:spacing w:line="256" w:lineRule="auto"/>
        <w:rPr>
          <w:i/>
          <w:color w:val="000000" w:themeColor="text1"/>
        </w:rPr>
      </w:pPr>
      <w:bookmarkStart w:id="5" w:name="_azfn24a866nq" w:colFirst="0" w:colLast="0"/>
      <w:bookmarkEnd w:id="5"/>
      <w:r w:rsidRPr="008D2C8B">
        <w:rPr>
          <w:i/>
          <w:color w:val="000000" w:themeColor="text1"/>
        </w:rPr>
        <w:t>Met vriendelijke groet,</w:t>
      </w:r>
    </w:p>
    <w:p w:rsidR="00BA0FAD" w:rsidRPr="008D2C8B" w:rsidRDefault="00E92F78">
      <w:pPr>
        <w:spacing w:line="256" w:lineRule="auto"/>
        <w:rPr>
          <w:i/>
          <w:color w:val="000000" w:themeColor="text1"/>
        </w:rPr>
      </w:pPr>
      <w:bookmarkStart w:id="6" w:name="_zh2nt1tk8zip" w:colFirst="0" w:colLast="0"/>
      <w:bookmarkEnd w:id="6"/>
      <w:r w:rsidRPr="008D2C8B">
        <w:rPr>
          <w:i/>
          <w:color w:val="000000" w:themeColor="text1"/>
        </w:rPr>
        <w:t>Peter Wind</w:t>
      </w:r>
    </w:p>
    <w:p w:rsidR="00BA0FAD" w:rsidRPr="008D2C8B" w:rsidRDefault="00E92F78">
      <w:pPr>
        <w:spacing w:line="240" w:lineRule="auto"/>
        <w:rPr>
          <w:i/>
          <w:color w:val="000000" w:themeColor="text1"/>
        </w:rPr>
      </w:pPr>
      <w:bookmarkStart w:id="7" w:name="_5evthofyxkn1" w:colFirst="0" w:colLast="0"/>
      <w:bookmarkEnd w:id="7"/>
      <w:r w:rsidRPr="008D2C8B">
        <w:rPr>
          <w:i/>
          <w:color w:val="000000" w:themeColor="text1"/>
        </w:rPr>
        <w:t>Directeur Wolfert Lyceum</w:t>
      </w:r>
    </w:p>
    <w:p w:rsidR="00BA0FAD" w:rsidRPr="008D2C8B" w:rsidRDefault="00BA0FAD">
      <w:pPr>
        <w:spacing w:line="240" w:lineRule="auto"/>
        <w:rPr>
          <w:b/>
          <w:i/>
          <w:color w:val="000000" w:themeColor="text1"/>
        </w:rPr>
      </w:pPr>
      <w:bookmarkStart w:id="8" w:name="_4aua2hgn7wo4" w:colFirst="0" w:colLast="0"/>
      <w:bookmarkEnd w:id="8"/>
    </w:p>
    <w:p w:rsidR="00BA0FAD" w:rsidRPr="008D2C8B" w:rsidRDefault="00E92F78">
      <w:pPr>
        <w:spacing w:line="240" w:lineRule="auto"/>
        <w:rPr>
          <w:b/>
          <w:color w:val="000000" w:themeColor="text1"/>
        </w:rPr>
      </w:pPr>
      <w:bookmarkStart w:id="9" w:name="_refctndrxa26" w:colFirst="0" w:colLast="0"/>
      <w:bookmarkEnd w:id="9"/>
      <w:r w:rsidRPr="008D2C8B">
        <w:rPr>
          <w:b/>
          <w:color w:val="000000" w:themeColor="text1"/>
        </w:rPr>
        <w:t>Les- en toetsrooster</w:t>
      </w:r>
    </w:p>
    <w:p w:rsidR="00BA0FAD" w:rsidRPr="008D2C8B" w:rsidRDefault="00E92F78">
      <w:pPr>
        <w:spacing w:line="240" w:lineRule="auto"/>
        <w:rPr>
          <w:color w:val="000000" w:themeColor="text1"/>
        </w:rPr>
      </w:pPr>
      <w:bookmarkStart w:id="10" w:name="_1f0sdrvoq82d" w:colFirst="0" w:colLast="0"/>
      <w:bookmarkEnd w:id="10"/>
      <w:r w:rsidRPr="008D2C8B">
        <w:rPr>
          <w:color w:val="000000" w:themeColor="text1"/>
        </w:rPr>
        <w:t>Vrijdag 1</w:t>
      </w:r>
      <w:r w:rsidR="001C3CE6">
        <w:rPr>
          <w:color w:val="000000" w:themeColor="text1"/>
        </w:rPr>
        <w:t>9</w:t>
      </w:r>
      <w:r w:rsidRPr="008D2C8B">
        <w:rPr>
          <w:color w:val="000000" w:themeColor="text1"/>
        </w:rPr>
        <w:t xml:space="preserve"> oktober publiceert het roosterbureau in Zermelo het lesrooster tot aan de toetswe</w:t>
      </w:r>
      <w:bookmarkStart w:id="11" w:name="_GoBack"/>
      <w:bookmarkEnd w:id="11"/>
      <w:r w:rsidRPr="008D2C8B">
        <w:rPr>
          <w:color w:val="000000" w:themeColor="text1"/>
        </w:rPr>
        <w:t xml:space="preserve">ek en het toetsrooster voor PTA-1. Tot aan de PTA-week verandert het lesrooster niet. Check wel dagelijks je persoonlijke rooster in Zermelo (verversen!). Eventuele wijzigingen in het dagrooster door een zieke </w:t>
      </w:r>
      <w:r w:rsidR="00184045">
        <w:rPr>
          <w:color w:val="000000" w:themeColor="text1"/>
        </w:rPr>
        <w:t xml:space="preserve">docent </w:t>
      </w:r>
      <w:r w:rsidRPr="008D2C8B">
        <w:rPr>
          <w:color w:val="000000" w:themeColor="text1"/>
        </w:rPr>
        <w:t xml:space="preserve">of een lokaalwijziging kan natuurlijk altijd gebeuren. </w:t>
      </w:r>
    </w:p>
    <w:p w:rsidR="00BA0FAD" w:rsidRPr="008D2C8B" w:rsidRDefault="00BA0FAD">
      <w:pPr>
        <w:spacing w:line="240" w:lineRule="auto"/>
        <w:rPr>
          <w:color w:val="000000" w:themeColor="text1"/>
        </w:rPr>
      </w:pPr>
      <w:bookmarkStart w:id="12" w:name="_nq15bn9tv3pm" w:colFirst="0" w:colLast="0"/>
      <w:bookmarkEnd w:id="12"/>
    </w:p>
    <w:p w:rsidR="00BA0FAD" w:rsidRPr="008D2C8B" w:rsidRDefault="00E92F78">
      <w:pPr>
        <w:spacing w:line="240" w:lineRule="auto"/>
        <w:rPr>
          <w:color w:val="000000" w:themeColor="text1"/>
        </w:rPr>
      </w:pPr>
      <w:bookmarkStart w:id="13" w:name="_6m8y0t5tuiar" w:colFirst="0" w:colLast="0"/>
      <w:bookmarkEnd w:id="13"/>
      <w:r w:rsidRPr="008D2C8B">
        <w:rPr>
          <w:color w:val="000000" w:themeColor="text1"/>
        </w:rPr>
        <w:t>Op de derde verdieping gedurende de toetsweek is er voor de leerlingen uit de bovenbouw op het lesplein altijd ruimte om te studeren in de toetsweek. Als er geen toetsen in lokaal 3.13 zijn, is dat het stiltelokaal ter voorbereiding op de toetsen. Natuurlijk zijn de leerlingen op het lesplein zelf ook rustig. Eten en gezellig met elkaar kletsen doen ze in de PTA-week altijd in de aula.</w:t>
      </w:r>
      <w:r w:rsidRPr="008D2C8B">
        <w:rPr>
          <w:noProof/>
          <w:color w:val="000000" w:themeColor="text1"/>
          <w:lang w:val="nl-NL"/>
        </w:rPr>
        <w:drawing>
          <wp:anchor distT="114300" distB="114300" distL="114300" distR="114300" simplePos="0" relativeHeight="251645952" behindDoc="0" locked="0" layoutInCell="1" hidden="0" allowOverlap="1">
            <wp:simplePos x="0" y="0"/>
            <wp:positionH relativeFrom="margin">
              <wp:posOffset>-57149</wp:posOffset>
            </wp:positionH>
            <wp:positionV relativeFrom="paragraph">
              <wp:posOffset>152400</wp:posOffset>
            </wp:positionV>
            <wp:extent cx="1414463" cy="800493"/>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14463" cy="800493"/>
                    </a:xfrm>
                    <a:prstGeom prst="rect">
                      <a:avLst/>
                    </a:prstGeom>
                    <a:ln/>
                  </pic:spPr>
                </pic:pic>
              </a:graphicData>
            </a:graphic>
          </wp:anchor>
        </w:drawing>
      </w:r>
    </w:p>
    <w:p w:rsidR="00BA0FAD" w:rsidRPr="008D2C8B" w:rsidRDefault="00BA0FAD">
      <w:pPr>
        <w:spacing w:line="240" w:lineRule="auto"/>
        <w:rPr>
          <w:color w:val="000000" w:themeColor="text1"/>
        </w:rPr>
      </w:pPr>
      <w:bookmarkStart w:id="14" w:name="_qrf5dkiz6qog" w:colFirst="0" w:colLast="0"/>
      <w:bookmarkEnd w:id="14"/>
    </w:p>
    <w:p w:rsidR="00BA0FAD" w:rsidRPr="008D2C8B" w:rsidRDefault="00E92F78">
      <w:pPr>
        <w:spacing w:line="240" w:lineRule="auto"/>
        <w:rPr>
          <w:color w:val="000000" w:themeColor="text1"/>
        </w:rPr>
      </w:pPr>
      <w:bookmarkStart w:id="15" w:name="_o6ir5l19gcsi" w:colFirst="0" w:colLast="0"/>
      <w:bookmarkEnd w:id="15"/>
      <w:r w:rsidRPr="008D2C8B">
        <w:rPr>
          <w:color w:val="000000" w:themeColor="text1"/>
        </w:rPr>
        <w:t xml:space="preserve">Na de toetsweek komt mevrouw Crooijmans terug van verlof en neemt zij lessen van mevrouw Hoek en mevrouw Hoya-Martinez over. Dat leidt tot ingrepen in het bestaande lesrooster, jullie begrijpen vast dat dit niet anders kan. We beloven dat we de wijzigingen zoveel mogelijk voor iedereen beperken. </w:t>
      </w:r>
      <w:r w:rsidRPr="008D2C8B">
        <w:rPr>
          <w:noProof/>
          <w:color w:val="000000" w:themeColor="text1"/>
          <w:lang w:val="nl-NL"/>
        </w:rPr>
        <w:drawing>
          <wp:anchor distT="114300" distB="114300" distL="114300" distR="114300" simplePos="0" relativeHeight="251649024" behindDoc="0" locked="0" layoutInCell="1" hidden="0" allowOverlap="1">
            <wp:simplePos x="0" y="0"/>
            <wp:positionH relativeFrom="margin">
              <wp:posOffset>4600575</wp:posOffset>
            </wp:positionH>
            <wp:positionV relativeFrom="paragraph">
              <wp:posOffset>619125</wp:posOffset>
            </wp:positionV>
            <wp:extent cx="1152525" cy="1447800"/>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52525" cy="1447800"/>
                    </a:xfrm>
                    <a:prstGeom prst="rect">
                      <a:avLst/>
                    </a:prstGeom>
                    <a:ln/>
                  </pic:spPr>
                </pic:pic>
              </a:graphicData>
            </a:graphic>
          </wp:anchor>
        </w:drawing>
      </w:r>
    </w:p>
    <w:p w:rsidR="00BA0FAD" w:rsidRPr="008D2C8B" w:rsidRDefault="00BA0FAD">
      <w:pPr>
        <w:spacing w:line="240" w:lineRule="auto"/>
        <w:rPr>
          <w:color w:val="000000" w:themeColor="text1"/>
        </w:rPr>
      </w:pPr>
      <w:bookmarkStart w:id="16" w:name="_pdistjv62clk" w:colFirst="0" w:colLast="0"/>
      <w:bookmarkEnd w:id="16"/>
    </w:p>
    <w:p w:rsidR="00BA0FAD" w:rsidRPr="008D2C8B" w:rsidRDefault="00E92F78">
      <w:pPr>
        <w:spacing w:line="240" w:lineRule="auto"/>
        <w:rPr>
          <w:b/>
          <w:color w:val="000000" w:themeColor="text1"/>
        </w:rPr>
      </w:pPr>
      <w:bookmarkStart w:id="17" w:name="_noo8gkh7t5qi" w:colFirst="0" w:colLast="0"/>
      <w:bookmarkEnd w:id="17"/>
      <w:r w:rsidRPr="008D2C8B">
        <w:rPr>
          <w:b/>
          <w:color w:val="000000" w:themeColor="text1"/>
        </w:rPr>
        <w:t>Foto’s reisweken</w:t>
      </w:r>
    </w:p>
    <w:p w:rsidR="00BA0FAD" w:rsidRPr="008D2C8B" w:rsidRDefault="00E92F78">
      <w:pPr>
        <w:spacing w:line="240" w:lineRule="auto"/>
        <w:rPr>
          <w:color w:val="000000" w:themeColor="text1"/>
        </w:rPr>
      </w:pPr>
      <w:bookmarkStart w:id="18" w:name="_33dx5dih54la" w:colFirst="0" w:colLast="0"/>
      <w:bookmarkEnd w:id="18"/>
      <w:r w:rsidRPr="008D2C8B">
        <w:rPr>
          <w:color w:val="000000" w:themeColor="text1"/>
        </w:rPr>
        <w:t xml:space="preserve">De leerlingen uit klas 1, 2 en 4 zijn op reis geweest naar diverse bestemmingen: Eersel, Ardennen, Parijs, Berlijn en Praag. We hebben hiervan leuke foto’s, die op de google drive ‘fotoalbumwl’ staan. Uw zoon/dochter heeft hierover de mail ontvangen; vraag hem/haar gerust om even mee te kijken naar deze foto’s. </w:t>
      </w:r>
    </w:p>
    <w:p w:rsidR="00BA0FAD" w:rsidRPr="008D2C8B" w:rsidRDefault="00BA0FAD">
      <w:pPr>
        <w:spacing w:line="240" w:lineRule="auto"/>
        <w:rPr>
          <w:color w:val="000000" w:themeColor="text1"/>
        </w:rPr>
      </w:pPr>
      <w:bookmarkStart w:id="19" w:name="_2xgla05cusft" w:colFirst="0" w:colLast="0"/>
      <w:bookmarkEnd w:id="19"/>
    </w:p>
    <w:p w:rsidR="00BA0FAD" w:rsidRPr="008D2C8B" w:rsidRDefault="00E92F78">
      <w:pPr>
        <w:spacing w:line="240" w:lineRule="auto"/>
        <w:rPr>
          <w:color w:val="000000" w:themeColor="text1"/>
        </w:rPr>
      </w:pPr>
      <w:bookmarkStart w:id="20" w:name="_g9y8phxt8pah" w:colFirst="0" w:colLast="0"/>
      <w:bookmarkStart w:id="21" w:name="_scz1cccovv7k" w:colFirst="0" w:colLast="0"/>
      <w:bookmarkEnd w:id="20"/>
      <w:bookmarkEnd w:id="21"/>
      <w:r w:rsidRPr="008D2C8B">
        <w:rPr>
          <w:color w:val="000000" w:themeColor="text1"/>
        </w:rPr>
        <w:t>Voor de brugklas zijn de foto’s in dit fotoalbum gezet, want hiervoor hebben we alle toestemmingsformulieren ontvangen. Het is nog even wachten op een twintigtal reacties vanuit de andere klassen. Uiteraard kunt u uw toestemming op een later moment intrekken of wijzigen (reactie</w:t>
      </w:r>
      <w:r w:rsidR="008D2C8B">
        <w:rPr>
          <w:color w:val="000000" w:themeColor="text1"/>
        </w:rPr>
        <w:t>s</w:t>
      </w:r>
      <w:r w:rsidRPr="008D2C8B">
        <w:rPr>
          <w:color w:val="000000" w:themeColor="text1"/>
        </w:rPr>
        <w:t xml:space="preserve"> kunt u mailen naar</w:t>
      </w:r>
      <w:r w:rsidRPr="008D2C8B">
        <w:rPr>
          <w:color w:val="1F497D" w:themeColor="text2"/>
        </w:rPr>
        <w:t xml:space="preserve"> </w:t>
      </w:r>
      <w:hyperlink r:id="rId11">
        <w:r w:rsidRPr="008D2C8B">
          <w:rPr>
            <w:color w:val="1F497D" w:themeColor="text2"/>
            <w:u w:val="single"/>
          </w:rPr>
          <w:t>jga@wolfert.nl</w:t>
        </w:r>
      </w:hyperlink>
      <w:r w:rsidRPr="008D2C8B">
        <w:rPr>
          <w:color w:val="000000" w:themeColor="text1"/>
        </w:rPr>
        <w:t>).</w:t>
      </w:r>
      <w:bookmarkStart w:id="22" w:name="_wff4o3rx2n49" w:colFirst="0" w:colLast="0"/>
      <w:bookmarkStart w:id="23" w:name="_dfytkyvwd6ra" w:colFirst="0" w:colLast="0"/>
      <w:bookmarkEnd w:id="22"/>
      <w:bookmarkEnd w:id="23"/>
      <w:r w:rsidR="008D2C8B">
        <w:rPr>
          <w:color w:val="000000" w:themeColor="text1"/>
        </w:rPr>
        <w:t xml:space="preserve"> </w:t>
      </w:r>
      <w:r w:rsidRPr="008D2C8B">
        <w:rPr>
          <w:color w:val="000000" w:themeColor="text1"/>
        </w:rPr>
        <w:t xml:space="preserve">Leerlingen die op dit formulier hebben aangegeven niet op de foto te willen en toch op een groepsfoto staan, hebben we onherkenbaar in beeld gebracht. </w:t>
      </w:r>
    </w:p>
    <w:p w:rsidR="00BA0FAD" w:rsidRPr="008D2C8B" w:rsidRDefault="00BA0FAD">
      <w:pPr>
        <w:spacing w:line="256" w:lineRule="auto"/>
        <w:rPr>
          <w:b/>
          <w:color w:val="000000" w:themeColor="text1"/>
        </w:rPr>
      </w:pPr>
      <w:bookmarkStart w:id="24" w:name="_cob9hl27azp" w:colFirst="0" w:colLast="0"/>
      <w:bookmarkEnd w:id="24"/>
    </w:p>
    <w:p w:rsidR="008D2C8B" w:rsidRDefault="008D2C8B">
      <w:pPr>
        <w:rPr>
          <w:b/>
          <w:color w:val="000000" w:themeColor="text1"/>
        </w:rPr>
      </w:pPr>
      <w:bookmarkStart w:id="25" w:name="_vkmm8lr01zcg" w:colFirst="0" w:colLast="0"/>
      <w:bookmarkEnd w:id="25"/>
      <w:r>
        <w:rPr>
          <w:b/>
          <w:color w:val="000000" w:themeColor="text1"/>
        </w:rPr>
        <w:br w:type="page"/>
      </w:r>
    </w:p>
    <w:p w:rsidR="00BA0FAD" w:rsidRPr="008D2C8B" w:rsidRDefault="00E92F78">
      <w:pPr>
        <w:spacing w:line="256" w:lineRule="auto"/>
        <w:rPr>
          <w:b/>
          <w:color w:val="000000" w:themeColor="text1"/>
        </w:rPr>
      </w:pPr>
      <w:r w:rsidRPr="008D2C8B">
        <w:rPr>
          <w:b/>
          <w:color w:val="000000" w:themeColor="text1"/>
        </w:rPr>
        <w:lastRenderedPageBreak/>
        <w:t>Schoolfotograaf</w:t>
      </w:r>
    </w:p>
    <w:p w:rsidR="00BA0FAD" w:rsidRPr="008D2C8B" w:rsidRDefault="00E92F78">
      <w:pPr>
        <w:spacing w:line="240" w:lineRule="auto"/>
        <w:rPr>
          <w:color w:val="000000" w:themeColor="text1"/>
        </w:rPr>
      </w:pPr>
      <w:bookmarkStart w:id="26" w:name="_1vc4wyknl59w" w:colFirst="0" w:colLast="0"/>
      <w:bookmarkEnd w:id="26"/>
      <w:r w:rsidRPr="008D2C8B">
        <w:rPr>
          <w:color w:val="000000" w:themeColor="text1"/>
        </w:rPr>
        <w:t>Op woensdag 5 september is de schoolfotograaf geweest en heeft u de portretfoto’s en klassenfoto ontvangen van uw zoon/dochter. Denkt u svp aan het tijdig betalen van deze foto’s? Mocht u hierover vragen hebben, mailt u gerust de heer Suijker (</w:t>
      </w:r>
      <w:hyperlink r:id="rId12">
        <w:r w:rsidRPr="008D2C8B">
          <w:rPr>
            <w:color w:val="1F497D" w:themeColor="text2"/>
            <w:u w:val="single"/>
          </w:rPr>
          <w:t>rsu@wolfert.nl</w:t>
        </w:r>
      </w:hyperlink>
      <w:r w:rsidRPr="008D2C8B">
        <w:rPr>
          <w:color w:val="000000" w:themeColor="text1"/>
        </w:rPr>
        <w:t>).</w:t>
      </w:r>
    </w:p>
    <w:p w:rsidR="00BA0FAD" w:rsidRPr="008D2C8B" w:rsidRDefault="00BA0FAD">
      <w:pPr>
        <w:spacing w:line="240" w:lineRule="auto"/>
        <w:rPr>
          <w:color w:val="000000" w:themeColor="text1"/>
        </w:rPr>
      </w:pPr>
      <w:bookmarkStart w:id="27" w:name="_ptu5skhg5tpr" w:colFirst="0" w:colLast="0"/>
      <w:bookmarkEnd w:id="27"/>
    </w:p>
    <w:p w:rsidR="00BA0FAD" w:rsidRPr="008D2C8B" w:rsidRDefault="00E92F78">
      <w:pPr>
        <w:spacing w:line="240" w:lineRule="auto"/>
        <w:rPr>
          <w:b/>
          <w:color w:val="000000" w:themeColor="text1"/>
          <w:highlight w:val="white"/>
        </w:rPr>
      </w:pPr>
      <w:bookmarkStart w:id="28" w:name="_9mt3ppi7tz9m" w:colFirst="0" w:colLast="0"/>
      <w:bookmarkEnd w:id="28"/>
      <w:r w:rsidRPr="008D2C8B">
        <w:rPr>
          <w:b/>
          <w:color w:val="000000" w:themeColor="text1"/>
        </w:rPr>
        <w:t>Oproep ouders</w:t>
      </w:r>
      <w:r w:rsidRPr="008D2C8B">
        <w:rPr>
          <w:noProof/>
          <w:color w:val="000000" w:themeColor="text1"/>
          <w:lang w:val="nl-NL"/>
        </w:rPr>
        <w:drawing>
          <wp:anchor distT="114300" distB="114300" distL="114300" distR="114300" simplePos="0" relativeHeight="251652096" behindDoc="0" locked="0" layoutInCell="1" hidden="0" allowOverlap="1">
            <wp:simplePos x="0" y="0"/>
            <wp:positionH relativeFrom="margin">
              <wp:posOffset>4448175</wp:posOffset>
            </wp:positionH>
            <wp:positionV relativeFrom="paragraph">
              <wp:posOffset>123825</wp:posOffset>
            </wp:positionV>
            <wp:extent cx="1384026" cy="919163"/>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384026" cy="919163"/>
                    </a:xfrm>
                    <a:prstGeom prst="rect">
                      <a:avLst/>
                    </a:prstGeom>
                    <a:ln/>
                  </pic:spPr>
                </pic:pic>
              </a:graphicData>
            </a:graphic>
          </wp:anchor>
        </w:drawing>
      </w:r>
    </w:p>
    <w:p w:rsidR="00BA0FAD" w:rsidRPr="008D2C8B" w:rsidRDefault="00E92F78">
      <w:pPr>
        <w:spacing w:line="240" w:lineRule="auto"/>
        <w:rPr>
          <w:color w:val="000000" w:themeColor="text1"/>
        </w:rPr>
      </w:pPr>
      <w:r w:rsidRPr="008D2C8B">
        <w:rPr>
          <w:color w:val="000000" w:themeColor="text1"/>
        </w:rPr>
        <w:t xml:space="preserve">Door het schooljaar heen organiseren we allerlei excursies voor onze leerlingen. Dat kan bijvoorbeeld voor CKV zijn of voor beeldende vorming. Het kan in de buurt zijn, in Rotterdam of verder weg. Voor deze excursies hebben we altijd begeleiders nodig. </w:t>
      </w:r>
    </w:p>
    <w:p w:rsidR="00BA0FAD" w:rsidRPr="008D2C8B" w:rsidRDefault="00BA0FAD">
      <w:pPr>
        <w:spacing w:line="240" w:lineRule="auto"/>
        <w:rPr>
          <w:color w:val="000000" w:themeColor="text1"/>
        </w:rPr>
      </w:pPr>
    </w:p>
    <w:p w:rsidR="00BA0FAD" w:rsidRPr="008D2C8B" w:rsidRDefault="00E92F78">
      <w:pPr>
        <w:spacing w:line="240" w:lineRule="auto"/>
        <w:rPr>
          <w:color w:val="000000" w:themeColor="text1"/>
        </w:rPr>
      </w:pPr>
      <w:r w:rsidRPr="008D2C8B">
        <w:rPr>
          <w:color w:val="000000" w:themeColor="text1"/>
        </w:rPr>
        <w:t>Vaak vinden we genoeg docenten om mee te gaan, maar dat is niet altijd het geval. Daarom willen we graag uw hulp inschakelen. Vindt u het leuk en hebt u tijd om een groep leerlingen te begeleiden bij de volgende activiteiten:</w:t>
      </w:r>
    </w:p>
    <w:p w:rsidR="00BA0FAD" w:rsidRDefault="00BA0FAD">
      <w:pPr>
        <w:spacing w:line="240" w:lineRule="auto"/>
        <w:rPr>
          <w:color w:val="FF0000"/>
        </w:rPr>
      </w:pPr>
    </w:p>
    <w:tbl>
      <w:tblPr>
        <w:tblStyle w:val="a"/>
        <w:tblW w:w="898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560"/>
        <w:gridCol w:w="1575"/>
        <w:gridCol w:w="1755"/>
        <w:gridCol w:w="1950"/>
        <w:gridCol w:w="825"/>
      </w:tblGrid>
      <w:tr w:rsidR="00BA0FAD">
        <w:tc>
          <w:tcPr>
            <w:tcW w:w="1320" w:type="dxa"/>
          </w:tcPr>
          <w:p w:rsidR="00BA0FAD" w:rsidRDefault="00E92F78">
            <w:pPr>
              <w:rPr>
                <w:b/>
                <w:sz w:val="16"/>
                <w:szCs w:val="16"/>
              </w:rPr>
            </w:pPr>
            <w:r>
              <w:rPr>
                <w:b/>
                <w:sz w:val="16"/>
                <w:szCs w:val="16"/>
              </w:rPr>
              <w:t>Wanneer</w:t>
            </w:r>
          </w:p>
        </w:tc>
        <w:tc>
          <w:tcPr>
            <w:tcW w:w="1560" w:type="dxa"/>
          </w:tcPr>
          <w:p w:rsidR="00BA0FAD" w:rsidRDefault="00E92F78">
            <w:pPr>
              <w:rPr>
                <w:b/>
                <w:sz w:val="16"/>
                <w:szCs w:val="16"/>
              </w:rPr>
            </w:pPr>
            <w:r>
              <w:rPr>
                <w:b/>
                <w:sz w:val="16"/>
                <w:szCs w:val="16"/>
              </w:rPr>
              <w:t>Wat</w:t>
            </w:r>
          </w:p>
        </w:tc>
        <w:tc>
          <w:tcPr>
            <w:tcW w:w="1575" w:type="dxa"/>
          </w:tcPr>
          <w:p w:rsidR="00BA0FAD" w:rsidRDefault="00E92F78">
            <w:pPr>
              <w:rPr>
                <w:b/>
                <w:sz w:val="16"/>
                <w:szCs w:val="16"/>
              </w:rPr>
            </w:pPr>
            <w:r>
              <w:rPr>
                <w:b/>
                <w:sz w:val="16"/>
                <w:szCs w:val="16"/>
              </w:rPr>
              <w:t>Waar</w:t>
            </w:r>
          </w:p>
        </w:tc>
        <w:tc>
          <w:tcPr>
            <w:tcW w:w="1755" w:type="dxa"/>
          </w:tcPr>
          <w:p w:rsidR="00BA0FAD" w:rsidRDefault="00E92F78">
            <w:pPr>
              <w:rPr>
                <w:b/>
                <w:sz w:val="16"/>
                <w:szCs w:val="16"/>
              </w:rPr>
            </w:pPr>
            <w:r>
              <w:rPr>
                <w:b/>
                <w:sz w:val="16"/>
                <w:szCs w:val="16"/>
              </w:rPr>
              <w:t>Tijdstip</w:t>
            </w:r>
          </w:p>
        </w:tc>
        <w:tc>
          <w:tcPr>
            <w:tcW w:w="1950" w:type="dxa"/>
          </w:tcPr>
          <w:p w:rsidR="00BA0FAD" w:rsidRDefault="00E92F78">
            <w:pPr>
              <w:rPr>
                <w:b/>
                <w:sz w:val="16"/>
                <w:szCs w:val="16"/>
              </w:rPr>
            </w:pPr>
            <w:r>
              <w:rPr>
                <w:b/>
                <w:sz w:val="16"/>
                <w:szCs w:val="16"/>
              </w:rPr>
              <w:t>Verzamelen</w:t>
            </w:r>
          </w:p>
        </w:tc>
        <w:tc>
          <w:tcPr>
            <w:tcW w:w="825" w:type="dxa"/>
          </w:tcPr>
          <w:p w:rsidR="00BA0FAD" w:rsidRDefault="00E92F78">
            <w:pPr>
              <w:rPr>
                <w:b/>
                <w:sz w:val="16"/>
                <w:szCs w:val="16"/>
              </w:rPr>
            </w:pPr>
            <w:r>
              <w:rPr>
                <w:b/>
                <w:sz w:val="16"/>
                <w:szCs w:val="16"/>
              </w:rPr>
              <w:t>Klas</w:t>
            </w:r>
          </w:p>
        </w:tc>
      </w:tr>
      <w:tr w:rsidR="00BA0FAD">
        <w:tc>
          <w:tcPr>
            <w:tcW w:w="1320" w:type="dxa"/>
          </w:tcPr>
          <w:p w:rsidR="00BA0FAD" w:rsidRDefault="00E92F78">
            <w:pPr>
              <w:rPr>
                <w:sz w:val="16"/>
                <w:szCs w:val="16"/>
              </w:rPr>
            </w:pPr>
            <w:r>
              <w:rPr>
                <w:sz w:val="16"/>
                <w:szCs w:val="16"/>
              </w:rPr>
              <w:t>vrijdag 7/12</w:t>
            </w:r>
          </w:p>
        </w:tc>
        <w:tc>
          <w:tcPr>
            <w:tcW w:w="1560" w:type="dxa"/>
          </w:tcPr>
          <w:p w:rsidR="00BA0FAD" w:rsidRDefault="00E92F78">
            <w:pPr>
              <w:rPr>
                <w:sz w:val="16"/>
                <w:szCs w:val="16"/>
              </w:rPr>
            </w:pPr>
            <w:r>
              <w:rPr>
                <w:sz w:val="16"/>
                <w:szCs w:val="16"/>
              </w:rPr>
              <w:t>Scapino ballet</w:t>
            </w:r>
          </w:p>
        </w:tc>
        <w:tc>
          <w:tcPr>
            <w:tcW w:w="1575" w:type="dxa"/>
          </w:tcPr>
          <w:p w:rsidR="00BA0FAD" w:rsidRDefault="00E92F78">
            <w:pPr>
              <w:rPr>
                <w:sz w:val="16"/>
                <w:szCs w:val="16"/>
              </w:rPr>
            </w:pPr>
            <w:r>
              <w:rPr>
                <w:sz w:val="16"/>
                <w:szCs w:val="16"/>
              </w:rPr>
              <w:t>Theater Rotterdam (Schouwburg)</w:t>
            </w:r>
          </w:p>
        </w:tc>
        <w:tc>
          <w:tcPr>
            <w:tcW w:w="1755" w:type="dxa"/>
          </w:tcPr>
          <w:p w:rsidR="00BA0FAD" w:rsidRDefault="00E92F78">
            <w:pPr>
              <w:rPr>
                <w:sz w:val="16"/>
                <w:szCs w:val="16"/>
              </w:rPr>
            </w:pPr>
            <w:r>
              <w:rPr>
                <w:sz w:val="16"/>
                <w:szCs w:val="16"/>
              </w:rPr>
              <w:t>19.30-22.00 uur</w:t>
            </w:r>
          </w:p>
        </w:tc>
        <w:tc>
          <w:tcPr>
            <w:tcW w:w="1950" w:type="dxa"/>
          </w:tcPr>
          <w:p w:rsidR="00BA0FAD" w:rsidRDefault="00E92F78">
            <w:pPr>
              <w:rPr>
                <w:sz w:val="16"/>
                <w:szCs w:val="16"/>
              </w:rPr>
            </w:pPr>
            <w:r>
              <w:rPr>
                <w:sz w:val="16"/>
                <w:szCs w:val="16"/>
              </w:rPr>
              <w:t>Theater Rotterdam</w:t>
            </w:r>
          </w:p>
        </w:tc>
        <w:tc>
          <w:tcPr>
            <w:tcW w:w="825" w:type="dxa"/>
          </w:tcPr>
          <w:p w:rsidR="00BA0FAD" w:rsidRDefault="00E92F78">
            <w:pPr>
              <w:rPr>
                <w:sz w:val="16"/>
                <w:szCs w:val="16"/>
              </w:rPr>
            </w:pPr>
            <w:r>
              <w:rPr>
                <w:sz w:val="16"/>
                <w:szCs w:val="16"/>
              </w:rPr>
              <w:t>4H+5V</w:t>
            </w:r>
          </w:p>
        </w:tc>
      </w:tr>
      <w:tr w:rsidR="00BA0FAD">
        <w:tc>
          <w:tcPr>
            <w:tcW w:w="1320" w:type="dxa"/>
          </w:tcPr>
          <w:p w:rsidR="00BA0FAD" w:rsidRDefault="00E92F78">
            <w:pPr>
              <w:rPr>
                <w:sz w:val="16"/>
                <w:szCs w:val="16"/>
              </w:rPr>
            </w:pPr>
            <w:r>
              <w:rPr>
                <w:sz w:val="16"/>
                <w:szCs w:val="16"/>
              </w:rPr>
              <w:t>dinsdag 5/3</w:t>
            </w:r>
          </w:p>
        </w:tc>
        <w:tc>
          <w:tcPr>
            <w:tcW w:w="1560" w:type="dxa"/>
          </w:tcPr>
          <w:p w:rsidR="00BA0FAD" w:rsidRDefault="00E92F78">
            <w:pPr>
              <w:rPr>
                <w:sz w:val="16"/>
                <w:szCs w:val="16"/>
              </w:rPr>
            </w:pPr>
            <w:r>
              <w:rPr>
                <w:sz w:val="16"/>
                <w:szCs w:val="16"/>
              </w:rPr>
              <w:t>Hallo familie</w:t>
            </w:r>
          </w:p>
        </w:tc>
        <w:tc>
          <w:tcPr>
            <w:tcW w:w="1575" w:type="dxa"/>
          </w:tcPr>
          <w:p w:rsidR="00BA0FAD" w:rsidRDefault="00E92F78">
            <w:pPr>
              <w:rPr>
                <w:sz w:val="16"/>
                <w:szCs w:val="16"/>
              </w:rPr>
            </w:pPr>
            <w:r>
              <w:rPr>
                <w:sz w:val="16"/>
                <w:szCs w:val="16"/>
              </w:rPr>
              <w:t>Maas theater</w:t>
            </w:r>
          </w:p>
        </w:tc>
        <w:tc>
          <w:tcPr>
            <w:tcW w:w="1755" w:type="dxa"/>
          </w:tcPr>
          <w:p w:rsidR="00BA0FAD" w:rsidRDefault="00E92F78">
            <w:pPr>
              <w:rPr>
                <w:sz w:val="16"/>
                <w:szCs w:val="16"/>
              </w:rPr>
            </w:pPr>
            <w:r>
              <w:rPr>
                <w:sz w:val="16"/>
                <w:szCs w:val="16"/>
              </w:rPr>
              <w:t>ochtend en/of middag</w:t>
            </w:r>
          </w:p>
        </w:tc>
        <w:tc>
          <w:tcPr>
            <w:tcW w:w="1950" w:type="dxa"/>
          </w:tcPr>
          <w:p w:rsidR="00BA0FAD" w:rsidRDefault="00E92F78">
            <w:pPr>
              <w:rPr>
                <w:sz w:val="16"/>
                <w:szCs w:val="16"/>
              </w:rPr>
            </w:pPr>
            <w:r>
              <w:rPr>
                <w:sz w:val="16"/>
                <w:szCs w:val="16"/>
              </w:rPr>
              <w:t>metrostation Rodenrijs</w:t>
            </w:r>
          </w:p>
        </w:tc>
        <w:tc>
          <w:tcPr>
            <w:tcW w:w="825" w:type="dxa"/>
          </w:tcPr>
          <w:p w:rsidR="00BA0FAD" w:rsidRDefault="00E92F78">
            <w:pPr>
              <w:rPr>
                <w:sz w:val="16"/>
                <w:szCs w:val="16"/>
              </w:rPr>
            </w:pPr>
            <w:r>
              <w:rPr>
                <w:sz w:val="16"/>
                <w:szCs w:val="16"/>
              </w:rPr>
              <w:t>klas 1</w:t>
            </w:r>
          </w:p>
        </w:tc>
      </w:tr>
      <w:tr w:rsidR="00BA0FAD">
        <w:trPr>
          <w:trHeight w:val="60"/>
        </w:trPr>
        <w:tc>
          <w:tcPr>
            <w:tcW w:w="1320" w:type="dxa"/>
          </w:tcPr>
          <w:p w:rsidR="00BA0FAD" w:rsidRDefault="00E92F78">
            <w:pPr>
              <w:rPr>
                <w:sz w:val="16"/>
                <w:szCs w:val="16"/>
              </w:rPr>
            </w:pPr>
            <w:r>
              <w:rPr>
                <w:sz w:val="16"/>
                <w:szCs w:val="16"/>
              </w:rPr>
              <w:t>woensdag 17/4</w:t>
            </w:r>
          </w:p>
        </w:tc>
        <w:tc>
          <w:tcPr>
            <w:tcW w:w="1560" w:type="dxa"/>
          </w:tcPr>
          <w:p w:rsidR="00BA0FAD" w:rsidRDefault="00E92F78">
            <w:pPr>
              <w:rPr>
                <w:sz w:val="16"/>
                <w:szCs w:val="16"/>
              </w:rPr>
            </w:pPr>
            <w:r>
              <w:rPr>
                <w:sz w:val="16"/>
                <w:szCs w:val="16"/>
              </w:rPr>
              <w:t>RPhO meets Maas</w:t>
            </w:r>
          </w:p>
        </w:tc>
        <w:tc>
          <w:tcPr>
            <w:tcW w:w="1575" w:type="dxa"/>
          </w:tcPr>
          <w:p w:rsidR="00BA0FAD" w:rsidRDefault="00E92F78">
            <w:pPr>
              <w:rPr>
                <w:sz w:val="16"/>
                <w:szCs w:val="16"/>
              </w:rPr>
            </w:pPr>
            <w:r>
              <w:rPr>
                <w:sz w:val="16"/>
                <w:szCs w:val="16"/>
              </w:rPr>
              <w:t>Maas theater</w:t>
            </w:r>
          </w:p>
        </w:tc>
        <w:tc>
          <w:tcPr>
            <w:tcW w:w="1755" w:type="dxa"/>
          </w:tcPr>
          <w:p w:rsidR="00BA0FAD" w:rsidRDefault="00E92F78">
            <w:pPr>
              <w:rPr>
                <w:sz w:val="16"/>
                <w:szCs w:val="16"/>
              </w:rPr>
            </w:pPr>
            <w:r>
              <w:rPr>
                <w:sz w:val="16"/>
                <w:szCs w:val="16"/>
              </w:rPr>
              <w:t>vanaf 11.30 uur</w:t>
            </w:r>
          </w:p>
        </w:tc>
        <w:tc>
          <w:tcPr>
            <w:tcW w:w="1950" w:type="dxa"/>
          </w:tcPr>
          <w:p w:rsidR="00BA0FAD" w:rsidRDefault="00E92F78">
            <w:pPr>
              <w:rPr>
                <w:sz w:val="16"/>
                <w:szCs w:val="16"/>
              </w:rPr>
            </w:pPr>
            <w:r>
              <w:rPr>
                <w:sz w:val="16"/>
                <w:szCs w:val="16"/>
              </w:rPr>
              <w:t>metrostation Rodenrijs</w:t>
            </w:r>
          </w:p>
        </w:tc>
        <w:tc>
          <w:tcPr>
            <w:tcW w:w="825" w:type="dxa"/>
          </w:tcPr>
          <w:p w:rsidR="00BA0FAD" w:rsidRDefault="00E92F78">
            <w:pPr>
              <w:rPr>
                <w:sz w:val="16"/>
                <w:szCs w:val="16"/>
              </w:rPr>
            </w:pPr>
            <w:r>
              <w:rPr>
                <w:sz w:val="16"/>
                <w:szCs w:val="16"/>
              </w:rPr>
              <w:t>klas 2</w:t>
            </w:r>
          </w:p>
        </w:tc>
      </w:tr>
    </w:tbl>
    <w:p w:rsidR="00BA0FAD" w:rsidRDefault="00BA0FAD">
      <w:pPr>
        <w:spacing w:line="240" w:lineRule="auto"/>
      </w:pPr>
    </w:p>
    <w:p w:rsidR="00BA0FAD" w:rsidRPr="008D2C8B" w:rsidRDefault="00E92F78">
      <w:pPr>
        <w:spacing w:line="240" w:lineRule="auto"/>
        <w:rPr>
          <w:color w:val="000000" w:themeColor="text1"/>
        </w:rPr>
      </w:pPr>
      <w:r w:rsidRPr="008D2C8B">
        <w:rPr>
          <w:color w:val="000000" w:themeColor="text1"/>
        </w:rPr>
        <w:t>De taken van de begeleiders:</w:t>
      </w:r>
    </w:p>
    <w:p w:rsidR="00BA0FAD" w:rsidRPr="008D2C8B" w:rsidRDefault="00E92F78">
      <w:pPr>
        <w:numPr>
          <w:ilvl w:val="0"/>
          <w:numId w:val="2"/>
        </w:numPr>
        <w:spacing w:line="240" w:lineRule="auto"/>
        <w:ind w:left="709"/>
        <w:rPr>
          <w:color w:val="000000" w:themeColor="text1"/>
        </w:rPr>
      </w:pPr>
      <w:r w:rsidRPr="008D2C8B">
        <w:rPr>
          <w:color w:val="000000" w:themeColor="text1"/>
        </w:rPr>
        <w:t>opvangen leerlingen bij openbaar vervoer en zorgen dat ze gezamenlijk naar de locatie gaan en gezamenlijk weer terugkomen;</w:t>
      </w:r>
    </w:p>
    <w:p w:rsidR="00BA0FAD" w:rsidRPr="008D2C8B" w:rsidRDefault="00E92F78">
      <w:pPr>
        <w:numPr>
          <w:ilvl w:val="0"/>
          <w:numId w:val="2"/>
        </w:numPr>
        <w:spacing w:line="240" w:lineRule="auto"/>
        <w:ind w:left="709"/>
        <w:rPr>
          <w:color w:val="000000" w:themeColor="text1"/>
        </w:rPr>
      </w:pPr>
      <w:r w:rsidRPr="008D2C8B">
        <w:rPr>
          <w:color w:val="000000" w:themeColor="text1"/>
        </w:rPr>
        <w:t>toezicht houden bij de activiteit.</w:t>
      </w:r>
    </w:p>
    <w:p w:rsidR="00BA0FAD" w:rsidRPr="008D2C8B" w:rsidRDefault="00BA0FAD">
      <w:pPr>
        <w:spacing w:line="240" w:lineRule="auto"/>
        <w:rPr>
          <w:color w:val="000000" w:themeColor="text1"/>
        </w:rPr>
      </w:pPr>
    </w:p>
    <w:p w:rsidR="00BA0FAD" w:rsidRPr="008D2C8B" w:rsidRDefault="00E92F78">
      <w:pPr>
        <w:spacing w:line="240" w:lineRule="auto"/>
        <w:rPr>
          <w:color w:val="000000" w:themeColor="text1"/>
        </w:rPr>
      </w:pPr>
      <w:r w:rsidRPr="008D2C8B">
        <w:rPr>
          <w:color w:val="000000" w:themeColor="text1"/>
        </w:rPr>
        <w:t>Hoe kunt u zich aanmelden? Stuur een e-mail naar mevrouw Van der Gaag (</w:t>
      </w:r>
      <w:hyperlink r:id="rId14">
        <w:r w:rsidRPr="008D2C8B">
          <w:rPr>
            <w:color w:val="1F497D" w:themeColor="text2"/>
            <w:u w:val="single"/>
          </w:rPr>
          <w:t>jga@wolfert.nl</w:t>
        </w:r>
      </w:hyperlink>
      <w:r w:rsidRPr="008D2C8B">
        <w:rPr>
          <w:color w:val="000000" w:themeColor="text1"/>
        </w:rPr>
        <w:t>) met deze gegevens:</w:t>
      </w:r>
    </w:p>
    <w:p w:rsidR="00BA0FAD" w:rsidRPr="008D2C8B" w:rsidRDefault="00E92F78">
      <w:pPr>
        <w:numPr>
          <w:ilvl w:val="0"/>
          <w:numId w:val="1"/>
        </w:numPr>
        <w:spacing w:line="240" w:lineRule="auto"/>
        <w:rPr>
          <w:color w:val="000000" w:themeColor="text1"/>
        </w:rPr>
      </w:pPr>
      <w:r w:rsidRPr="008D2C8B">
        <w:rPr>
          <w:color w:val="000000" w:themeColor="text1"/>
        </w:rPr>
        <w:t>uw naam, e-mailadres en telefoonnummer;</w:t>
      </w:r>
    </w:p>
    <w:p w:rsidR="00BA0FAD" w:rsidRPr="008D2C8B" w:rsidRDefault="00E92F78">
      <w:pPr>
        <w:numPr>
          <w:ilvl w:val="0"/>
          <w:numId w:val="1"/>
        </w:numPr>
        <w:spacing w:line="240" w:lineRule="auto"/>
        <w:rPr>
          <w:color w:val="000000" w:themeColor="text1"/>
        </w:rPr>
      </w:pPr>
      <w:r w:rsidRPr="008D2C8B">
        <w:rPr>
          <w:color w:val="000000" w:themeColor="text1"/>
        </w:rPr>
        <w:t>naam van uw kind en in welke klas hij/zij zit;</w:t>
      </w:r>
    </w:p>
    <w:p w:rsidR="00BA0FAD" w:rsidRPr="008D2C8B" w:rsidRDefault="00E92F78">
      <w:pPr>
        <w:numPr>
          <w:ilvl w:val="0"/>
          <w:numId w:val="1"/>
        </w:numPr>
        <w:spacing w:line="240" w:lineRule="auto"/>
        <w:rPr>
          <w:color w:val="000000" w:themeColor="text1"/>
        </w:rPr>
      </w:pPr>
      <w:r w:rsidRPr="008D2C8B">
        <w:rPr>
          <w:color w:val="000000" w:themeColor="text1"/>
        </w:rPr>
        <w:t>met welke activiteit u mee wilt gaan.</w:t>
      </w:r>
    </w:p>
    <w:p w:rsidR="00BA0FAD" w:rsidRPr="008D2C8B" w:rsidRDefault="00BA0FAD">
      <w:pPr>
        <w:spacing w:line="240" w:lineRule="auto"/>
        <w:rPr>
          <w:color w:val="000000" w:themeColor="text1"/>
        </w:rPr>
      </w:pPr>
    </w:p>
    <w:p w:rsidR="00BA0FAD" w:rsidRPr="008D2C8B" w:rsidRDefault="00E92F78">
      <w:pPr>
        <w:spacing w:line="240" w:lineRule="auto"/>
        <w:rPr>
          <w:color w:val="000000" w:themeColor="text1"/>
        </w:rPr>
      </w:pPr>
      <w:r w:rsidRPr="008D2C8B">
        <w:rPr>
          <w:color w:val="000000" w:themeColor="text1"/>
        </w:rPr>
        <w:t>U kunt zich tot uiterlijk woensdag 31 oktober aanmelden. De ouders die zich het eerst hebben aangemeld, zullen we het eerst vragen om mee te gaan. U krijgt dan een e-mail met daarin alle informatie. We hopen op veel reacties. Alvast heel hartelijk dank voor uw hulp!</w:t>
      </w:r>
    </w:p>
    <w:p w:rsidR="00BA0FAD" w:rsidRPr="008D2C8B" w:rsidRDefault="00BA0FAD">
      <w:pPr>
        <w:spacing w:line="240" w:lineRule="auto"/>
        <w:rPr>
          <w:color w:val="000000" w:themeColor="text1"/>
        </w:rPr>
      </w:pPr>
    </w:p>
    <w:p w:rsidR="00BA0FAD" w:rsidRPr="008D2C8B" w:rsidRDefault="00E92F78">
      <w:pPr>
        <w:spacing w:line="240" w:lineRule="auto"/>
        <w:rPr>
          <w:color w:val="000000" w:themeColor="text1"/>
        </w:rPr>
      </w:pPr>
      <w:r w:rsidRPr="008D2C8B">
        <w:rPr>
          <w:color w:val="000000" w:themeColor="text1"/>
        </w:rPr>
        <w:t>Met vriendelijke groet,</w:t>
      </w:r>
    </w:p>
    <w:p w:rsidR="00BA0FAD" w:rsidRPr="008D2C8B" w:rsidRDefault="00E92F78">
      <w:pPr>
        <w:spacing w:line="240" w:lineRule="auto"/>
        <w:rPr>
          <w:color w:val="000000" w:themeColor="text1"/>
        </w:rPr>
      </w:pPr>
      <w:r w:rsidRPr="008D2C8B">
        <w:rPr>
          <w:color w:val="000000" w:themeColor="text1"/>
        </w:rPr>
        <w:t xml:space="preserve">Mevrouw Zwijnenburg &amp; mevrouw Verloop </w:t>
      </w:r>
      <w:r w:rsidRPr="008D2C8B">
        <w:rPr>
          <w:color w:val="000000" w:themeColor="text1"/>
        </w:rPr>
        <w:br/>
        <w:t>Cultuurcoördinatoren</w:t>
      </w:r>
      <w:r w:rsidRPr="008D2C8B">
        <w:rPr>
          <w:noProof/>
          <w:color w:val="000000" w:themeColor="text1"/>
          <w:lang w:val="nl-NL"/>
        </w:rPr>
        <w:drawing>
          <wp:anchor distT="114300" distB="114300" distL="114300" distR="114300" simplePos="0" relativeHeight="251654144" behindDoc="0" locked="0" layoutInCell="1" hidden="0" allowOverlap="1">
            <wp:simplePos x="0" y="0"/>
            <wp:positionH relativeFrom="margin">
              <wp:posOffset>5038725</wp:posOffset>
            </wp:positionH>
            <wp:positionV relativeFrom="paragraph">
              <wp:posOffset>252413</wp:posOffset>
            </wp:positionV>
            <wp:extent cx="790575" cy="8001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90575" cy="800100"/>
                    </a:xfrm>
                    <a:prstGeom prst="rect">
                      <a:avLst/>
                    </a:prstGeom>
                    <a:ln/>
                  </pic:spPr>
                </pic:pic>
              </a:graphicData>
            </a:graphic>
          </wp:anchor>
        </w:drawing>
      </w:r>
    </w:p>
    <w:p w:rsidR="00BA0FAD" w:rsidRPr="008D2C8B" w:rsidRDefault="00BA0FAD">
      <w:pPr>
        <w:spacing w:line="240" w:lineRule="auto"/>
        <w:rPr>
          <w:b/>
          <w:color w:val="000000" w:themeColor="text1"/>
        </w:rPr>
      </w:pPr>
      <w:bookmarkStart w:id="29" w:name="_h9q0hepq1irc" w:colFirst="0" w:colLast="0"/>
      <w:bookmarkEnd w:id="29"/>
    </w:p>
    <w:p w:rsidR="00BA0FAD" w:rsidRPr="008D2C8B" w:rsidRDefault="00E92F78">
      <w:pPr>
        <w:tabs>
          <w:tab w:val="center" w:pos="4536"/>
          <w:tab w:val="right" w:pos="9072"/>
        </w:tabs>
        <w:rPr>
          <w:b/>
          <w:color w:val="000000" w:themeColor="text1"/>
        </w:rPr>
      </w:pPr>
      <w:r w:rsidRPr="008D2C8B">
        <w:rPr>
          <w:b/>
          <w:color w:val="000000" w:themeColor="text1"/>
        </w:rPr>
        <w:t>Donkere dagen</w:t>
      </w:r>
    </w:p>
    <w:p w:rsidR="00BA0FAD" w:rsidRDefault="00E92F78">
      <w:pPr>
        <w:spacing w:line="240" w:lineRule="auto"/>
        <w:rPr>
          <w:color w:val="000000" w:themeColor="text1"/>
        </w:rPr>
      </w:pPr>
      <w:bookmarkStart w:id="30" w:name="_77vwo5z7ahcu" w:colFirst="0" w:colLast="0"/>
      <w:bookmarkEnd w:id="30"/>
      <w:r w:rsidRPr="008D2C8B">
        <w:rPr>
          <w:color w:val="000000" w:themeColor="text1"/>
        </w:rPr>
        <w:t>De donkere dagen komen er helaas weer aan, dus zorg dat je op de fiets veilig en zichtbaar bent. De politie gaat komende maanden (terecht) controleren op de fietsverlichting (ook bij volwassenen!).</w:t>
      </w:r>
    </w:p>
    <w:p w:rsidR="008D2C8B" w:rsidRPr="008D2C8B" w:rsidRDefault="008D2C8B">
      <w:pPr>
        <w:spacing w:line="240" w:lineRule="auto"/>
        <w:rPr>
          <w:color w:val="000000" w:themeColor="text1"/>
        </w:rPr>
      </w:pPr>
    </w:p>
    <w:p w:rsidR="00BA0FAD" w:rsidRPr="008D2C8B" w:rsidRDefault="00E92F78">
      <w:pPr>
        <w:spacing w:line="240" w:lineRule="auto"/>
        <w:rPr>
          <w:b/>
          <w:color w:val="000000" w:themeColor="text1"/>
        </w:rPr>
      </w:pPr>
      <w:bookmarkStart w:id="31" w:name="_mo6aw05stw2p" w:colFirst="0" w:colLast="0"/>
      <w:bookmarkEnd w:id="31"/>
      <w:r w:rsidRPr="008D2C8B">
        <w:rPr>
          <w:b/>
          <w:color w:val="000000" w:themeColor="text1"/>
        </w:rPr>
        <w:t>Lesuitval en daltonuren</w:t>
      </w:r>
    </w:p>
    <w:p w:rsidR="00BA0FAD" w:rsidRPr="008D2C8B" w:rsidRDefault="00184045">
      <w:pPr>
        <w:tabs>
          <w:tab w:val="center" w:pos="4536"/>
          <w:tab w:val="right" w:pos="9072"/>
        </w:tabs>
        <w:spacing w:line="240" w:lineRule="auto"/>
        <w:rPr>
          <w:color w:val="000000" w:themeColor="text1"/>
        </w:rPr>
      </w:pPr>
      <w:r>
        <w:rPr>
          <w:color w:val="000000" w:themeColor="text1"/>
        </w:rPr>
        <w:t xml:space="preserve">Wegens (buitenschoolse) activiteiten zijn er afgelopen weken een aantal lessen helaas vervallen. Sommige leerlingen moesten hierdoor uitsluitend voor een daltonuur naar school komen. </w:t>
      </w:r>
      <w:r w:rsidR="00E92F78" w:rsidRPr="008D2C8B">
        <w:rPr>
          <w:color w:val="000000" w:themeColor="text1"/>
        </w:rPr>
        <w:t xml:space="preserve">Bij de teamleiders kwamen om die reden verzoeken tot buitengewoon verlof binnen. Maar een daltonuur is een lesuur waarvoor de leerlingen zich inplannen en naar school komen, ongeacht de tussenuren of lesuitval die ze op overige momenten hebben. Natuurlijk vragen de leerlingen ook bij docenten of ze misschien thuis mogen blijven… maar ook dan is het antwoord: een daltonuur is een lesuur, we zien onze leerlingen graag op school! </w:t>
      </w:r>
    </w:p>
    <w:p w:rsidR="00BA0FAD" w:rsidRPr="008D2C8B" w:rsidRDefault="00BA0FAD">
      <w:pPr>
        <w:tabs>
          <w:tab w:val="center" w:pos="4536"/>
          <w:tab w:val="right" w:pos="9072"/>
        </w:tabs>
        <w:spacing w:line="240" w:lineRule="auto"/>
        <w:rPr>
          <w:b/>
          <w:color w:val="000000" w:themeColor="text1"/>
        </w:rPr>
      </w:pPr>
    </w:p>
    <w:p w:rsidR="00BA0FAD" w:rsidRPr="008D2C8B" w:rsidRDefault="00E92F78">
      <w:pPr>
        <w:tabs>
          <w:tab w:val="center" w:pos="4536"/>
          <w:tab w:val="right" w:pos="9072"/>
        </w:tabs>
        <w:spacing w:line="240" w:lineRule="auto"/>
        <w:rPr>
          <w:color w:val="000000" w:themeColor="text1"/>
        </w:rPr>
      </w:pPr>
      <w:r w:rsidRPr="008D2C8B">
        <w:rPr>
          <w:b/>
          <w:color w:val="000000" w:themeColor="text1"/>
        </w:rPr>
        <w:t>Halloweenfeest brugklas</w:t>
      </w:r>
      <w:r w:rsidRPr="008D2C8B">
        <w:rPr>
          <w:color w:val="000000" w:themeColor="text1"/>
        </w:rPr>
        <w:br/>
        <w:t>Het Wolfert Lyceum heeft niet alleen maar dingen zoals huiswerk en boeken, we hebben ook nog eens fantastische schoolfeesten! Ook dit jaar wordt er weer een griezelig Halloweenfeest voor onze brugklas gehouden. Natuurlijk moeten jullie als de engste versie van jezelf komen om het zo leuk mogelijk te maken! Het geweldige feest gaat op donderdag 1 november plaatsvinden, begint om 19.30 uur en is afgelopen om 22.30 uur. De drankjes kosten 50 cent (cash). We gaan leuke activiteiten doen, maar wat precies? Daar komen jullie op de avond zelf wel achter! We zien jullie op de engste avond van het jaar...</w:t>
      </w:r>
      <w:r w:rsidRPr="008D2C8B">
        <w:rPr>
          <w:noProof/>
          <w:color w:val="000000" w:themeColor="text1"/>
          <w:lang w:val="nl-NL"/>
        </w:rPr>
        <w:drawing>
          <wp:anchor distT="114300" distB="114300" distL="114300" distR="114300" simplePos="0" relativeHeight="251655168" behindDoc="0" locked="0" layoutInCell="1" hidden="0" allowOverlap="1">
            <wp:simplePos x="0" y="0"/>
            <wp:positionH relativeFrom="margin">
              <wp:posOffset>4219575</wp:posOffset>
            </wp:positionH>
            <wp:positionV relativeFrom="paragraph">
              <wp:posOffset>295275</wp:posOffset>
            </wp:positionV>
            <wp:extent cx="1768288" cy="1252538"/>
            <wp:effectExtent l="0" t="0" r="0" b="0"/>
            <wp:wrapSquare wrapText="bothSides" distT="114300" distB="11430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768288" cy="1252538"/>
                    </a:xfrm>
                    <a:prstGeom prst="rect">
                      <a:avLst/>
                    </a:prstGeom>
                    <a:ln/>
                  </pic:spPr>
                </pic:pic>
              </a:graphicData>
            </a:graphic>
          </wp:anchor>
        </w:drawing>
      </w:r>
    </w:p>
    <w:p w:rsidR="00BA0FAD" w:rsidRPr="008D2C8B" w:rsidRDefault="00E92F78">
      <w:pPr>
        <w:tabs>
          <w:tab w:val="center" w:pos="4536"/>
          <w:tab w:val="right" w:pos="9072"/>
        </w:tabs>
        <w:spacing w:line="240" w:lineRule="auto"/>
        <w:rPr>
          <w:color w:val="000000" w:themeColor="text1"/>
        </w:rPr>
      </w:pPr>
      <w:r w:rsidRPr="008D2C8B">
        <w:rPr>
          <w:color w:val="000000" w:themeColor="text1"/>
        </w:rPr>
        <w:t>Groetjes, activiteitencommissie</w:t>
      </w:r>
    </w:p>
    <w:p w:rsidR="00BA0FAD" w:rsidRPr="008D2C8B" w:rsidRDefault="00BA0FAD">
      <w:pPr>
        <w:tabs>
          <w:tab w:val="center" w:pos="4536"/>
          <w:tab w:val="right" w:pos="9072"/>
        </w:tabs>
        <w:spacing w:line="240" w:lineRule="auto"/>
        <w:rPr>
          <w:b/>
          <w:color w:val="000000" w:themeColor="text1"/>
        </w:rPr>
      </w:pPr>
    </w:p>
    <w:p w:rsidR="00BA0FAD" w:rsidRPr="008D2C8B" w:rsidRDefault="00E92F78">
      <w:pPr>
        <w:tabs>
          <w:tab w:val="center" w:pos="4536"/>
          <w:tab w:val="right" w:pos="9072"/>
        </w:tabs>
        <w:spacing w:line="240" w:lineRule="auto"/>
        <w:rPr>
          <w:b/>
          <w:color w:val="000000" w:themeColor="text1"/>
        </w:rPr>
      </w:pPr>
      <w:r w:rsidRPr="008D2C8B">
        <w:rPr>
          <w:b/>
          <w:color w:val="000000" w:themeColor="text1"/>
        </w:rPr>
        <w:t xml:space="preserve">Ouderavond ouders brugklas </w:t>
      </w:r>
    </w:p>
    <w:p w:rsidR="00BA0FAD" w:rsidRPr="008D2C8B" w:rsidRDefault="00E92F78">
      <w:pPr>
        <w:tabs>
          <w:tab w:val="center" w:pos="4536"/>
          <w:tab w:val="right" w:pos="9072"/>
        </w:tabs>
        <w:spacing w:after="200" w:line="240" w:lineRule="auto"/>
        <w:rPr>
          <w:color w:val="000000" w:themeColor="text1"/>
          <w:highlight w:val="white"/>
        </w:rPr>
      </w:pPr>
      <w:r w:rsidRPr="008D2C8B">
        <w:rPr>
          <w:color w:val="000000" w:themeColor="text1"/>
          <w:highlight w:val="white"/>
        </w:rPr>
        <w:t xml:space="preserve">Er was veel belangstelling voor de ouderavond van donderdag 11 oktober. Er zijn vier blokken aangeboden over: YOUZ, BABS, Frans AIM en het mentoraat. We hopen dat u een informatieve en afwisselende avond heeft beleefd. Mochten er vragen zijn, mail of bel gerust mevrouw Pompen (teamleider brugklas, </w:t>
      </w:r>
      <w:hyperlink r:id="rId17">
        <w:r w:rsidRPr="008D2C8B">
          <w:rPr>
            <w:color w:val="1F497D" w:themeColor="text2"/>
            <w:highlight w:val="white"/>
            <w:u w:val="single"/>
          </w:rPr>
          <w:t>npo@wolfert.n</w:t>
        </w:r>
        <w:r w:rsidRPr="008D2C8B">
          <w:rPr>
            <w:color w:val="000000" w:themeColor="text1"/>
            <w:highlight w:val="white"/>
            <w:u w:val="single"/>
          </w:rPr>
          <w:t>l</w:t>
        </w:r>
      </w:hyperlink>
      <w:r w:rsidRPr="008D2C8B">
        <w:rPr>
          <w:color w:val="000000" w:themeColor="text1"/>
          <w:highlight w:val="white"/>
        </w:rPr>
        <w:t xml:space="preserve"> en 010-3401440). We zien de deelnemers van de cursus 'Hoe begeleid ik mijn brugklaskind' - woensdag 7 november. </w:t>
      </w:r>
    </w:p>
    <w:p w:rsidR="00BA0FAD" w:rsidRPr="008D2C8B" w:rsidRDefault="00E92F78">
      <w:pPr>
        <w:tabs>
          <w:tab w:val="center" w:pos="4536"/>
          <w:tab w:val="right" w:pos="9072"/>
        </w:tabs>
        <w:spacing w:line="240" w:lineRule="auto"/>
        <w:rPr>
          <w:b/>
          <w:color w:val="000000" w:themeColor="text1"/>
          <w:highlight w:val="white"/>
        </w:rPr>
      </w:pPr>
      <w:r w:rsidRPr="008D2C8B">
        <w:rPr>
          <w:b/>
          <w:color w:val="000000" w:themeColor="text1"/>
          <w:highlight w:val="white"/>
        </w:rPr>
        <w:t xml:space="preserve">Donderdag 1 </w:t>
      </w:r>
      <w:r w:rsidR="00135679">
        <w:rPr>
          <w:b/>
          <w:color w:val="000000" w:themeColor="text1"/>
          <w:highlight w:val="white"/>
        </w:rPr>
        <w:t>november d</w:t>
      </w:r>
      <w:r w:rsidRPr="008D2C8B">
        <w:rPr>
          <w:b/>
          <w:color w:val="000000" w:themeColor="text1"/>
          <w:highlight w:val="white"/>
        </w:rPr>
        <w:t>alton studiedag (leerlingen vrij)</w:t>
      </w:r>
    </w:p>
    <w:p w:rsidR="00BA0FAD" w:rsidRPr="008D2C8B" w:rsidRDefault="008D2C8B">
      <w:pPr>
        <w:shd w:val="clear" w:color="auto" w:fill="FFFFFF"/>
        <w:spacing w:line="240" w:lineRule="auto"/>
        <w:rPr>
          <w:color w:val="000000" w:themeColor="text1"/>
          <w:highlight w:val="white"/>
        </w:rPr>
      </w:pPr>
      <w:bookmarkStart w:id="32" w:name="_x2um7mcharnt" w:colFirst="0" w:colLast="0"/>
      <w:bookmarkEnd w:id="32"/>
      <w:r w:rsidRPr="008D2C8B">
        <w:rPr>
          <w:noProof/>
          <w:color w:val="000000" w:themeColor="text1"/>
          <w:lang w:val="nl-NL"/>
        </w:rPr>
        <w:drawing>
          <wp:anchor distT="114300" distB="114300" distL="114300" distR="114300" simplePos="0" relativeHeight="251669504" behindDoc="0" locked="0" layoutInCell="1" hidden="0" allowOverlap="1">
            <wp:simplePos x="0" y="0"/>
            <wp:positionH relativeFrom="margin">
              <wp:posOffset>4676775</wp:posOffset>
            </wp:positionH>
            <wp:positionV relativeFrom="paragraph">
              <wp:posOffset>12700</wp:posOffset>
            </wp:positionV>
            <wp:extent cx="1162050" cy="1485900"/>
            <wp:effectExtent l="0" t="0" r="0" b="0"/>
            <wp:wrapSquare wrapText="bothSides" distT="114300" distB="114300" distL="114300" distR="11430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1162050" cy="1485900"/>
                    </a:xfrm>
                    <a:prstGeom prst="rect">
                      <a:avLst/>
                    </a:prstGeom>
                    <a:ln/>
                  </pic:spPr>
                </pic:pic>
              </a:graphicData>
            </a:graphic>
            <wp14:sizeRelH relativeFrom="margin">
              <wp14:pctWidth>0</wp14:pctWidth>
            </wp14:sizeRelH>
            <wp14:sizeRelV relativeFrom="margin">
              <wp14:pctHeight>0</wp14:pctHeight>
            </wp14:sizeRelV>
          </wp:anchor>
        </w:drawing>
      </w:r>
      <w:r w:rsidR="00E92F78" w:rsidRPr="008D2C8B">
        <w:rPr>
          <w:color w:val="000000" w:themeColor="text1"/>
          <w:highlight w:val="white"/>
        </w:rPr>
        <w:t>Deze dag wordt samen met onze collega’s van Wolfert Dalton een studiedag gehouden. Spreker op deze dag is Jelle Jolles. Deze wetenschapper is bekend van het boek ‘het tienerbrein’ en hij gaat in op de relatie tienerbrein en daltononderwijs. De eerstvolgende studiedag vindt plaats op vrijdag 11 januari (leerlingen vrij).</w:t>
      </w:r>
    </w:p>
    <w:p w:rsidR="00BA0FAD" w:rsidRPr="008D2C8B" w:rsidRDefault="00BA0FAD">
      <w:pPr>
        <w:shd w:val="clear" w:color="auto" w:fill="FFFFFF"/>
        <w:spacing w:line="240" w:lineRule="auto"/>
        <w:rPr>
          <w:color w:val="000000" w:themeColor="text1"/>
          <w:highlight w:val="white"/>
        </w:rPr>
      </w:pPr>
      <w:bookmarkStart w:id="33" w:name="_e8ju9k8321ec" w:colFirst="0" w:colLast="0"/>
      <w:bookmarkEnd w:id="33"/>
    </w:p>
    <w:p w:rsidR="00BA0FAD" w:rsidRPr="008D2C8B" w:rsidRDefault="00BA0FAD">
      <w:pPr>
        <w:jc w:val="center"/>
        <w:rPr>
          <w:b/>
          <w:color w:val="000000" w:themeColor="text1"/>
          <w:highlight w:val="white"/>
        </w:rPr>
      </w:pPr>
      <w:bookmarkStart w:id="34" w:name="_rmshs79e8f1h" w:colFirst="0" w:colLast="0"/>
      <w:bookmarkEnd w:id="34"/>
    </w:p>
    <w:p w:rsidR="00BA0FAD" w:rsidRPr="008D2C8B" w:rsidRDefault="00BA0FAD">
      <w:pPr>
        <w:jc w:val="center"/>
        <w:rPr>
          <w:b/>
          <w:color w:val="000000" w:themeColor="text1"/>
          <w:highlight w:val="white"/>
        </w:rPr>
      </w:pPr>
      <w:bookmarkStart w:id="35" w:name="_lvosvhupsm6f" w:colFirst="0" w:colLast="0"/>
      <w:bookmarkEnd w:id="35"/>
    </w:p>
    <w:p w:rsidR="00BA0FAD" w:rsidRPr="008D2C8B" w:rsidRDefault="00BA0FAD">
      <w:pPr>
        <w:jc w:val="center"/>
        <w:rPr>
          <w:b/>
          <w:color w:val="000000" w:themeColor="text1"/>
          <w:highlight w:val="white"/>
        </w:rPr>
      </w:pPr>
      <w:bookmarkStart w:id="36" w:name="_u1ymqh5ngmo8" w:colFirst="0" w:colLast="0"/>
      <w:bookmarkEnd w:id="36"/>
    </w:p>
    <w:p w:rsidR="00BA0FAD" w:rsidRPr="008D2C8B" w:rsidRDefault="00BA0FAD">
      <w:pPr>
        <w:jc w:val="center"/>
        <w:rPr>
          <w:b/>
          <w:color w:val="000000" w:themeColor="text1"/>
          <w:highlight w:val="white"/>
        </w:rPr>
      </w:pPr>
      <w:bookmarkStart w:id="37" w:name="_3hazwklet0x4" w:colFirst="0" w:colLast="0"/>
      <w:bookmarkEnd w:id="37"/>
    </w:p>
    <w:p w:rsidR="00BA0FAD" w:rsidRPr="008D2C8B" w:rsidRDefault="00E92F78">
      <w:pPr>
        <w:jc w:val="center"/>
        <w:rPr>
          <w:b/>
          <w:color w:val="000000" w:themeColor="text1"/>
          <w:highlight w:val="white"/>
        </w:rPr>
      </w:pPr>
      <w:bookmarkStart w:id="38" w:name="_bc4ovv2u9vtj" w:colFirst="0" w:colLast="0"/>
      <w:bookmarkEnd w:id="38"/>
      <w:r w:rsidRPr="008D2C8B">
        <w:rPr>
          <w:b/>
          <w:color w:val="000000" w:themeColor="text1"/>
          <w:highlight w:val="white"/>
        </w:rPr>
        <w:t>*** EINDE ***</w:t>
      </w:r>
    </w:p>
    <w:p w:rsidR="00BA0FAD" w:rsidRPr="008D2C8B" w:rsidRDefault="00BA0FAD">
      <w:pPr>
        <w:spacing w:line="240" w:lineRule="auto"/>
        <w:rPr>
          <w:color w:val="000000" w:themeColor="text1"/>
        </w:rPr>
      </w:pPr>
      <w:bookmarkStart w:id="39" w:name="_4fy2x1f6o24f" w:colFirst="0" w:colLast="0"/>
      <w:bookmarkEnd w:id="39"/>
    </w:p>
    <w:sectPr w:rsidR="00BA0FAD" w:rsidRPr="008D2C8B">
      <w:footerReference w:type="default" r:id="rId1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8B" w:rsidRDefault="008D2C8B" w:rsidP="008D2C8B">
      <w:pPr>
        <w:spacing w:line="240" w:lineRule="auto"/>
      </w:pPr>
      <w:r>
        <w:separator/>
      </w:r>
    </w:p>
  </w:endnote>
  <w:endnote w:type="continuationSeparator" w:id="0">
    <w:p w:rsidR="008D2C8B" w:rsidRDefault="008D2C8B" w:rsidP="008D2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C8B" w:rsidRDefault="008D2C8B" w:rsidP="008D2C8B">
    <w:pPr>
      <w:pStyle w:val="Voettekst"/>
      <w:jc w:val="center"/>
    </w:pPr>
    <w:r>
      <w:t xml:space="preserve">Bladzijde </w:t>
    </w:r>
    <w:r>
      <w:fldChar w:fldCharType="begin"/>
    </w:r>
    <w:r>
      <w:instrText>PAGE   \* MERGEFORMAT</w:instrText>
    </w:r>
    <w:r>
      <w:fldChar w:fldCharType="separate"/>
    </w:r>
    <w:r w:rsidR="001C3CE6" w:rsidRPr="001C3CE6">
      <w:rPr>
        <w:noProof/>
        <w:lang w:val="nl-NL"/>
      </w:rPr>
      <w:t>3</w:t>
    </w:r>
    <w:r>
      <w:fldChar w:fldCharType="end"/>
    </w:r>
    <w:r>
      <w:t xml:space="preserve"> / 3</w:t>
    </w:r>
  </w:p>
  <w:p w:rsidR="008D2C8B" w:rsidRDefault="008D2C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8B" w:rsidRDefault="008D2C8B" w:rsidP="008D2C8B">
      <w:pPr>
        <w:spacing w:line="240" w:lineRule="auto"/>
      </w:pPr>
      <w:r>
        <w:separator/>
      </w:r>
    </w:p>
  </w:footnote>
  <w:footnote w:type="continuationSeparator" w:id="0">
    <w:p w:rsidR="008D2C8B" w:rsidRDefault="008D2C8B" w:rsidP="008D2C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6EBA"/>
    <w:multiLevelType w:val="multilevel"/>
    <w:tmpl w:val="2AB0E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334FE"/>
    <w:multiLevelType w:val="multilevel"/>
    <w:tmpl w:val="6082D9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A0FAD"/>
    <w:rsid w:val="00135679"/>
    <w:rsid w:val="00184045"/>
    <w:rsid w:val="001C3CE6"/>
    <w:rsid w:val="008D2C8B"/>
    <w:rsid w:val="00BA0FAD"/>
    <w:rsid w:val="00E92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14D8B-63EB-4CDE-9D74-4470814C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8D2C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2C8B"/>
  </w:style>
  <w:style w:type="paragraph" w:styleId="Voettekst">
    <w:name w:val="footer"/>
    <w:basedOn w:val="Standaard"/>
    <w:link w:val="VoettekstChar"/>
    <w:uiPriority w:val="99"/>
    <w:unhideWhenUsed/>
    <w:rsid w:val="008D2C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2C8B"/>
  </w:style>
  <w:style w:type="paragraph" w:styleId="Ballontekst">
    <w:name w:val="Balloon Text"/>
    <w:basedOn w:val="Standaard"/>
    <w:link w:val="BallontekstChar"/>
    <w:uiPriority w:val="99"/>
    <w:semiHidden/>
    <w:unhideWhenUsed/>
    <w:rsid w:val="00E92F7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rsu@wolfert.nl" TargetMode="External"/><Relationship Id="rId17" Type="http://schemas.openxmlformats.org/officeDocument/2006/relationships/hyperlink" Target="mailto:npo@wolfert.nl"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a@wolfert.nl"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ga@wolfer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1010</Words>
  <Characters>5558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Wolfert van Borselen</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van der Gaag</dc:creator>
  <cp:lastModifiedBy>Jackie van der Gaag</cp:lastModifiedBy>
  <cp:revision>5</cp:revision>
  <cp:lastPrinted>2018-10-19T13:07:00Z</cp:lastPrinted>
  <dcterms:created xsi:type="dcterms:W3CDTF">2018-10-19T12:26:00Z</dcterms:created>
  <dcterms:modified xsi:type="dcterms:W3CDTF">2018-10-19T13:21:00Z</dcterms:modified>
</cp:coreProperties>
</file>